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652628E2" w14:textId="37DBB373"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                    </w:t>
      </w:r>
      <w:r w:rsidRPr="00FB7EE5">
        <w:rPr>
          <w:snapToGrid/>
          <w:color w:val="000000" w:themeColor="text1"/>
          <w:sz w:val="24"/>
          <w:szCs w:val="24"/>
        </w:rPr>
        <w:t xml:space="preserve">Директор по закупкам и логистике </w:t>
      </w:r>
    </w:p>
    <w:p w14:paraId="03FB61ED" w14:textId="02800C36"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Pr="00FB7EE5">
        <w:rPr>
          <w:snapToGrid/>
          <w:color w:val="000000" w:themeColor="text1"/>
          <w:sz w:val="24"/>
          <w:szCs w:val="24"/>
        </w:rPr>
        <w:t>Тексин И. В.</w:t>
      </w:r>
    </w:p>
    <w:p w14:paraId="60A58E04" w14:textId="4347CD94" w:rsidR="00777D83" w:rsidRPr="009F4785" w:rsidRDefault="00FB7EE5" w:rsidP="00FB7EE5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 w:rsidRPr="00FB7EE5"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</w:t>
      </w:r>
      <w:r w:rsidR="006A276C">
        <w:rPr>
          <w:snapToGrid/>
          <w:color w:val="000000" w:themeColor="text1"/>
          <w:sz w:val="24"/>
          <w:szCs w:val="24"/>
        </w:rPr>
        <w:t xml:space="preserve">      </w:t>
      </w:r>
      <w:r w:rsidR="000D3019">
        <w:rPr>
          <w:snapToGrid/>
          <w:color w:val="000000" w:themeColor="text1"/>
          <w:sz w:val="24"/>
          <w:szCs w:val="24"/>
        </w:rPr>
        <w:t xml:space="preserve"> </w:t>
      </w: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4E41BAF3"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14:paraId="41F92D29" w14:textId="357CAFE7"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7FD8C407" w14:textId="51A823B9"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8C728C">
        <w:rPr>
          <w:color w:val="000000" w:themeColor="text1"/>
          <w:sz w:val="32"/>
          <w:szCs w:val="32"/>
        </w:rPr>
        <w:t>трубы полимерной</w:t>
      </w:r>
      <w:r w:rsidR="000D3019" w:rsidRPr="000D3019">
        <w:rPr>
          <w:color w:val="000000" w:themeColor="text1"/>
          <w:sz w:val="32"/>
          <w:szCs w:val="32"/>
        </w:rPr>
        <w:t xml:space="preserve"> для нужд ООО «Самарские к</w:t>
      </w:r>
      <w:r w:rsidR="00E9448E">
        <w:rPr>
          <w:color w:val="000000" w:themeColor="text1"/>
          <w:sz w:val="32"/>
          <w:szCs w:val="32"/>
        </w:rPr>
        <w:t>оммунальные системы» в 2022 году.</w:t>
      </w:r>
      <w:r w:rsidR="00FB7EE5" w:rsidRPr="00FB7EE5">
        <w:rPr>
          <w:color w:val="000000" w:themeColor="text1"/>
          <w:sz w:val="32"/>
          <w:szCs w:val="32"/>
        </w:rPr>
        <w:t xml:space="preserve"> </w:t>
      </w:r>
    </w:p>
    <w:p w14:paraId="0BD23864" w14:textId="19C603C1"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СКС-2</w:t>
      </w:r>
      <w:r w:rsidR="00405DD3">
        <w:rPr>
          <w:b/>
          <w:sz w:val="32"/>
          <w:szCs w:val="32"/>
        </w:rPr>
        <w:t>3</w:t>
      </w:r>
      <w:r w:rsidR="008C728C">
        <w:rPr>
          <w:b/>
          <w:sz w:val="32"/>
          <w:szCs w:val="32"/>
        </w:rPr>
        <w:t>93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14:paraId="51D412B6" w14:textId="77777777" w:rsidTr="006F2A5E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4B297" w14:textId="190F4BC4" w:rsidR="00FB7EE5" w:rsidRPr="008C728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8C728C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14:paraId="31BFF976" w14:textId="77777777" w:rsidTr="006F2A5E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7D26A" w14:textId="7ADA6169" w:rsidR="00FB7EE5" w:rsidRPr="008C728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  <w:r w:rsidRPr="008C728C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14:paraId="5C3698E4" w14:textId="77777777" w:rsidTr="006F2A5E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80077" w14:textId="26D7F6BA" w:rsidR="00FB7EE5" w:rsidRPr="008C728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C728C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774F54" w:rsidRPr="008C728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8C728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8C728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14:paraId="1AE7E977" w14:textId="77777777" w:rsidTr="002C6F65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14:paraId="709B8FC8" w14:textId="4599C0AC" w:rsidR="00FB7EE5" w:rsidRPr="008C728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8C728C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14:paraId="2042C5B4" w14:textId="77777777" w:rsidTr="002C6F65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14:paraId="48091A4D" w14:textId="36815F20" w:rsidR="00FB7EE5" w:rsidRPr="008C728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C728C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14:paraId="6BD6AD40" w14:textId="77777777" w:rsidTr="002C6F65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14:paraId="63DE8D11" w14:textId="1C2B23E5" w:rsidR="00FB7EE5" w:rsidRPr="008C728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C728C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14:paraId="2F86B387" w14:textId="77777777" w:rsidTr="002C6F65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14:paraId="493FCC20" w14:textId="3E0CD6CB" w:rsidR="00FB7EE5" w:rsidRPr="008C728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C728C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14:paraId="7FD17B17" w14:textId="77777777" w:rsidTr="002C6F65">
        <w:trPr>
          <w:trHeight w:val="605"/>
        </w:trPr>
        <w:tc>
          <w:tcPr>
            <w:tcW w:w="959" w:type="dxa"/>
            <w:vAlign w:val="center"/>
          </w:tcPr>
          <w:p w14:paraId="77E5937F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14:paraId="03A8DA75" w14:textId="0D98F1FB" w:rsidR="00FB7EE5" w:rsidRPr="008C728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C728C">
              <w:rPr>
                <w:sz w:val="20"/>
                <w:szCs w:val="20"/>
              </w:rPr>
              <w:t>Аблякимов Рустем Энверович, zakupki@samcomsys.ru</w:t>
            </w:r>
          </w:p>
        </w:tc>
      </w:tr>
      <w:tr w:rsidR="00756E51" w:rsidRPr="009E192C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755390F1"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14:paraId="2F368FD3" w14:textId="400537CD" w:rsidR="00054332" w:rsidRPr="00FB7EE5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>Способ закупки</w:t>
            </w:r>
            <w:r w:rsidRPr="00FB7EE5">
              <w:rPr>
                <w:b/>
                <w:sz w:val="20"/>
              </w:rPr>
              <w:t xml:space="preserve">: </w:t>
            </w:r>
            <w:r w:rsidR="0007783D" w:rsidRPr="00FB7EE5">
              <w:rPr>
                <w:b/>
                <w:i/>
                <w:sz w:val="20"/>
              </w:rPr>
              <w:t>запрос котировок</w:t>
            </w:r>
          </w:p>
          <w:p w14:paraId="5B386439" w14:textId="77777777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7CD0D968"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023E9F2C" w:rsidR="00044414" w:rsidRPr="009E192C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FB7EE5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14:paraId="2EBA4D3F" w14:textId="5C80C89F" w:rsidR="00FB7EE5" w:rsidRPr="009E192C" w:rsidRDefault="008C728C" w:rsidP="000D301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22.21</w:t>
            </w:r>
          </w:p>
        </w:tc>
      </w:tr>
      <w:tr w:rsidR="00FB7EE5" w:rsidRPr="009E192C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14:paraId="78B330EC" w14:textId="590BC289" w:rsidR="00FB7EE5" w:rsidRPr="009E192C" w:rsidRDefault="008C728C" w:rsidP="000D301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22.21</w:t>
            </w:r>
          </w:p>
        </w:tc>
      </w:tr>
      <w:tr w:rsidR="000F6538" w:rsidRPr="009E192C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14:paraId="1CB450DC" w14:textId="77777777"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5B1D3BAA"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14:paraId="31552C7A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1ECF439F" w14:textId="767E01F0" w:rsidR="002856C0" w:rsidRPr="0074704C" w:rsidRDefault="002856C0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1.2. - Техническая документация</w:t>
            </w:r>
            <w:r w:rsidR="00FB7EE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;</w:t>
            </w:r>
          </w:p>
          <w:p w14:paraId="1061E74F" w14:textId="2601BBB4" w:rsidR="002856C0" w:rsidRPr="00FB7EE5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FB7EE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закупки</w:t>
            </w:r>
            <w:r w:rsidR="00BF3294" w:rsidRPr="00FB7EE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BF3294" w:rsidRPr="00FB7EE5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для СМСП</w:t>
            </w:r>
            <w:r w:rsidRPr="00FB7EE5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;</w:t>
            </w:r>
          </w:p>
          <w:p w14:paraId="16F38330" w14:textId="2B8AA11D" w:rsidR="002856C0" w:rsidRPr="00FB7EE5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</w:t>
            </w:r>
            <w:r w:rsidR="00BF3294" w:rsidRPr="00FB7EE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BF3294" w:rsidRPr="00FB7EE5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для СМСП</w:t>
            </w:r>
            <w:r w:rsidRPr="00FB7EE5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;</w:t>
            </w:r>
          </w:p>
          <w:p w14:paraId="16FC98D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73801FC2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2856C0" w:rsidRPr="00402BE6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09C7D783" w14:textId="3DDFC8EE" w:rsidR="00402BE6" w:rsidRPr="00CF2217" w:rsidRDefault="00402BE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7 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-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Обоснование НМЦ</w:t>
            </w:r>
          </w:p>
          <w:p w14:paraId="1832C7FE" w14:textId="4FEDD7A9"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B86BCC2"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0D2DB4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val="x-none"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val="x-none" w:eastAsia="en-US"/>
              </w:rPr>
              <w:t>.</w:t>
            </w:r>
          </w:p>
          <w:p w14:paraId="71F4ADB2" w14:textId="77777777"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987CF8" w:rsidRPr="009E192C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288C461" w14:textId="6FFCB86B"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14:paraId="11BFD4C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9F5AAC4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5AF961E" w14:textId="66BA6239" w:rsidR="00987CF8" w:rsidRPr="009E192C" w:rsidRDefault="00987CF8" w:rsidP="000B1F03">
            <w:pPr>
              <w:spacing w:before="120" w:after="12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5B0D9FDD" w:rsidR="000B1F03" w:rsidRPr="00FB7EE5" w:rsidRDefault="00E9448E" w:rsidP="000B1F03">
            <w:pPr>
              <w:pStyle w:val="Style6"/>
              <w:widowControl/>
              <w:tabs>
                <w:tab w:val="left" w:pos="851"/>
              </w:tabs>
              <w:spacing w:before="120" w:after="120"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Электротехническая продукция</w:t>
            </w:r>
          </w:p>
        </w:tc>
      </w:tr>
      <w:tr w:rsidR="00987CF8" w:rsidRPr="009E192C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17D7FD33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EBAEF62"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258C57B" w14:textId="016E8C63" w:rsidR="00987CF8" w:rsidRPr="00FB7EE5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="007D0BF0"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FB7EE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 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Приложениями №2</w:t>
            </w:r>
            <w:r w:rsidR="00587799" w:rsidRPr="00FB7EE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.1</w:t>
            </w:r>
            <w:r w:rsidRPr="00FB7EE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 №</w:t>
            </w:r>
            <w:r w:rsidR="00BA16C7" w:rsidRPr="00FB7EE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1.2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14:paraId="3737B102" w14:textId="658BBD78"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14:paraId="2B53BCEC" w14:textId="7A3EACA4"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1D55DA6"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5CB0A6A3"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53BD670" w14:textId="104FB07E"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</w:t>
            </w:r>
            <w:bookmarkStart w:id="0" w:name="_GoBack"/>
            <w:r w:rsidRPr="009E192C">
              <w:rPr>
                <w:b/>
                <w:color w:val="000000" w:themeColor="text1"/>
                <w:sz w:val="20"/>
                <w:szCs w:val="20"/>
              </w:rPr>
              <w:t>опцион</w:t>
            </w:r>
            <w:bookmarkEnd w:id="0"/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7219405" w14:textId="2E27918B" w:rsidR="003074C1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 xml:space="preserve">Лот № 1 НМЦ – </w:t>
            </w:r>
            <w:r w:rsidR="008C728C">
              <w:rPr>
                <w:b/>
                <w:sz w:val="20"/>
                <w:szCs w:val="20"/>
              </w:rPr>
              <w:t>3 160 716,24</w:t>
            </w:r>
            <w:r w:rsidR="00405DD3" w:rsidRPr="00405DD3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</w:p>
          <w:p w14:paraId="7E383724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14:paraId="4DA84A2D" w14:textId="77777777"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8B147A9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lastRenderedPageBreak/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14:paraId="5416F130" w14:textId="77777777"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0D7B843B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Закупка проводится в следующем порядке:</w:t>
            </w:r>
          </w:p>
          <w:p w14:paraId="568C88F3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Официальное размещение Извещения и Документации о закупке</w:t>
            </w:r>
            <w:r>
              <w:rPr>
                <w:sz w:val="20"/>
                <w:lang w:val="ru-RU"/>
              </w:rPr>
              <w:t xml:space="preserve"> </w:t>
            </w:r>
            <w:r w:rsidRPr="001F6DA2">
              <w:rPr>
                <w:sz w:val="20"/>
                <w:lang w:val="ru-RU"/>
              </w:rPr>
              <w:t>на ЭТП и ЕИС;</w:t>
            </w:r>
          </w:p>
          <w:p w14:paraId="686EB0FC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7988A429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Подготовка Участниками своих заявок и их подача;</w:t>
            </w:r>
          </w:p>
          <w:p w14:paraId="0A0EB953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Открытие доступа Организатору закупок к заявкам (первой части);</w:t>
            </w:r>
          </w:p>
          <w:p w14:paraId="71E86583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14:paraId="7B8B53EA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Публикация протокола рассмотрения заявок (первой части);</w:t>
            </w:r>
          </w:p>
          <w:p w14:paraId="2B1F25A1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Открытие доступа Организатору закупок к ценовым предложениям</w:t>
            </w:r>
            <w:r w:rsidRPr="006F2E95">
              <w:rPr>
                <w:sz w:val="20"/>
                <w:lang w:val="ru-RU"/>
              </w:rPr>
              <w:t>;</w:t>
            </w:r>
          </w:p>
          <w:p w14:paraId="64F3616F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14:paraId="67EDD842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Определение Победителя, подведение итогов закупки;</w:t>
            </w:r>
          </w:p>
          <w:p w14:paraId="2A8E3C43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Публикация итогового протокола закупки;</w:t>
            </w:r>
          </w:p>
          <w:p w14:paraId="2DAA997A" w14:textId="77777777" w:rsidR="00620C0A" w:rsidRPr="00802B3C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802B3C">
              <w:rPr>
                <w:sz w:val="20"/>
                <w:lang w:val="ru-RU"/>
              </w:rPr>
              <w:t>Заключение Договора.</w:t>
            </w:r>
          </w:p>
          <w:p w14:paraId="6EC767C1" w14:textId="77777777"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9E192C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  <w:lang w:val="ru-RU"/>
                </w:rPr>
                <w:t>www.zakupki.gov.ru</w:t>
              </w:r>
            </w:hyperlink>
            <w:r w:rsidRPr="009E192C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  <w:lang w:val="ru-RU"/>
                </w:rPr>
                <w:t>www.etp.gpb.ru</w:t>
              </w:r>
            </w:hyperlink>
            <w:r w:rsidRPr="009E192C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  <w:lang w:val="ru-RU"/>
              </w:rPr>
              <w:t>Закупочная документация</w:t>
            </w:r>
            <w:r w:rsidRPr="009E192C">
              <w:rPr>
                <w:sz w:val="20"/>
              </w:rPr>
              <w:t xml:space="preserve"> доступн</w:t>
            </w:r>
            <w:r w:rsidRPr="009E192C">
              <w:rPr>
                <w:sz w:val="20"/>
                <w:lang w:val="ru-RU"/>
              </w:rPr>
              <w:t>а</w:t>
            </w:r>
            <w:r w:rsidRPr="009E192C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73AA50EF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0F4E4C2D"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  <w:lang w:val="ru-RU"/>
              </w:rPr>
              <w:t xml:space="preserve"> рабочих </w:t>
            </w:r>
            <w:r w:rsidRPr="00FB7EE5">
              <w:rPr>
                <w:sz w:val="20"/>
              </w:rPr>
              <w:t xml:space="preserve"> дня до срока окончания подачи заявок по форме согласно Приложению </w:t>
            </w:r>
            <w:r w:rsidRPr="00FB7EE5">
              <w:rPr>
                <w:sz w:val="20"/>
                <w:lang w:val="ru-RU"/>
              </w:rPr>
              <w:t>№ 6.</w:t>
            </w:r>
          </w:p>
          <w:p w14:paraId="745A0C2C" w14:textId="49CD111F"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</w:t>
            </w:r>
            <w:r w:rsidRPr="00FB7EE5">
              <w:rPr>
                <w:sz w:val="20"/>
                <w:lang w:val="ru-RU"/>
              </w:rPr>
              <w:t xml:space="preserve">рабочих </w:t>
            </w:r>
            <w:r w:rsidRPr="00FB7EE5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  <w:lang w:val="ru-RU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  <w:lang w:val="ru-RU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14:paraId="3D91EB9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позднее чем за 3 (три) </w:t>
            </w:r>
            <w:r w:rsidRPr="00FB7EE5">
              <w:rPr>
                <w:sz w:val="20"/>
              </w:rPr>
              <w:lastRenderedPageBreak/>
              <w:t>рабочих дня до даты окончания срока подачи заявок.</w:t>
            </w:r>
          </w:p>
        </w:tc>
      </w:tr>
      <w:tr w:rsidR="00987CF8" w:rsidRPr="009E192C" w14:paraId="31FD40C8" w14:textId="77777777" w:rsidTr="00BA16C7">
        <w:trPr>
          <w:trHeight w:val="4782"/>
        </w:trPr>
        <w:tc>
          <w:tcPr>
            <w:tcW w:w="959" w:type="dxa"/>
            <w:vAlign w:val="center"/>
          </w:tcPr>
          <w:p w14:paraId="7E5C1ED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73F17867" w14:textId="7BDB3244"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7C4BCD48" w14:textId="77777777"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</w:t>
            </w:r>
            <w:r w:rsidR="00604575" w:rsidRPr="00FB7EE5">
              <w:rPr>
                <w:sz w:val="20"/>
                <w:lang w:val="ru-RU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14:paraId="11A4F7F7" w14:textId="4B18CCD4"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000CF023"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0CF6CE37"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14:paraId="687CA610" w14:textId="77777777"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127D7289" w14:textId="77777777"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 xml:space="preserve">) </w:t>
            </w:r>
            <w:r w:rsidRPr="00FB7EE5">
              <w:rPr>
                <w:sz w:val="20"/>
                <w:lang w:val="ru-RU"/>
              </w:rPr>
              <w:t>и</w:t>
            </w:r>
            <w:r w:rsidRPr="00FB7EE5">
              <w:rPr>
                <w:color w:val="FF0000"/>
                <w:sz w:val="20"/>
                <w:lang w:val="ru-RU"/>
              </w:rPr>
              <w:t xml:space="preserve"> </w:t>
            </w:r>
            <w:r w:rsidRPr="00643585">
              <w:rPr>
                <w:b/>
                <w:sz w:val="20"/>
                <w:lang w:val="ru-RU"/>
              </w:rPr>
              <w:t xml:space="preserve">до </w:t>
            </w:r>
            <w:r w:rsidRPr="00643585">
              <w:rPr>
                <w:b/>
                <w:sz w:val="20"/>
              </w:rPr>
              <w:t>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14:paraId="719FAEE9" w14:textId="77777777"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</w:t>
            </w:r>
            <w:r w:rsidRPr="00643585">
              <w:rPr>
                <w:sz w:val="20"/>
                <w:lang w:val="ru-RU"/>
              </w:rPr>
              <w:t xml:space="preserve">могут </w:t>
            </w:r>
            <w:r w:rsidRPr="00643585">
              <w:rPr>
                <w:sz w:val="20"/>
              </w:rPr>
              <w:t xml:space="preserve">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160602E1" w14:textId="77777777"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</w:t>
            </w:r>
            <w:r w:rsidRPr="00643585">
              <w:rPr>
                <w:sz w:val="20"/>
                <w:lang w:val="ru-RU"/>
              </w:rPr>
              <w:t>ей</w:t>
            </w:r>
            <w:r w:rsidRPr="00643585">
              <w:rPr>
                <w:sz w:val="20"/>
              </w:rPr>
              <w:t xml:space="preserve"> о закупке (включая все приложения к ней).</w:t>
            </w:r>
          </w:p>
          <w:p w14:paraId="7FA92A4E" w14:textId="77777777"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FB7EE5">
              <w:rPr>
                <w:sz w:val="20"/>
                <w:lang w:val="ru-RU"/>
              </w:rPr>
              <w:t xml:space="preserve">. </w:t>
            </w:r>
            <w:r w:rsidRPr="00FB7EE5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17C8F7DC" w14:textId="77777777"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3D980C7"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9A593DC"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14:paraId="4B0F9D13" w14:textId="77777777"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FB7EE5">
              <w:rPr>
                <w:sz w:val="20"/>
                <w:lang w:val="ru-RU" w:eastAsia="ru-RU"/>
              </w:rPr>
              <w:t>1.</w:t>
            </w:r>
            <w:r w:rsidRPr="00FB7EE5">
              <w:rPr>
                <w:sz w:val="20"/>
                <w:lang w:val="ru-RU" w:eastAsia="ru-RU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3109C003" w14:textId="77777777"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FB7EE5">
              <w:rPr>
                <w:sz w:val="20"/>
                <w:lang w:val="ru-RU" w:eastAsia="ru-RU"/>
              </w:rPr>
              <w:t>2.</w:t>
            </w:r>
            <w:r w:rsidRPr="00FB7EE5">
              <w:rPr>
                <w:sz w:val="20"/>
                <w:lang w:val="ru-RU" w:eastAsia="ru-RU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5E181252" w14:textId="77777777"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FB7EE5">
              <w:rPr>
                <w:sz w:val="20"/>
                <w:lang w:val="ru-RU" w:eastAsia="ru-RU"/>
              </w:rPr>
              <w:t>3.</w:t>
            </w:r>
            <w:r w:rsidRPr="00FB7EE5">
              <w:rPr>
                <w:sz w:val="20"/>
                <w:lang w:val="ru-RU" w:eastAsia="ru-RU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5C83CED2" w14:textId="77777777"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FB7EE5">
              <w:rPr>
                <w:sz w:val="20"/>
                <w:lang w:val="ru-RU" w:eastAsia="ru-RU"/>
              </w:rPr>
              <w:lastRenderedPageBreak/>
              <w:t>4.</w:t>
            </w:r>
            <w:r w:rsidRPr="00FB7EE5">
              <w:rPr>
                <w:sz w:val="20"/>
                <w:lang w:val="ru-RU" w:eastAsia="ru-RU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14:paraId="47A231DE" w14:textId="77777777"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FB7EE5">
              <w:rPr>
                <w:sz w:val="20"/>
                <w:lang w:val="ru-RU" w:eastAsia="ru-RU"/>
              </w:rPr>
              <w:t>5.</w:t>
            </w:r>
            <w:r w:rsidRPr="00FB7EE5">
              <w:rPr>
                <w:sz w:val="20"/>
                <w:lang w:val="ru-RU" w:eastAsia="ru-RU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345FFAD9" w14:textId="77777777"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FB7EE5">
              <w:rPr>
                <w:sz w:val="20"/>
                <w:lang w:val="ru-RU" w:eastAsia="ru-RU"/>
              </w:rPr>
              <w:t>6.</w:t>
            </w:r>
            <w:r w:rsidRPr="00FB7EE5">
              <w:rPr>
                <w:sz w:val="20"/>
                <w:lang w:val="ru-RU" w:eastAsia="ru-RU"/>
              </w:rPr>
              <w:tab/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14:paraId="45DE7AAF" w14:textId="61273192"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FB7EE5">
              <w:rPr>
                <w:sz w:val="20"/>
                <w:lang w:val="ru-RU" w:eastAsia="ru-RU"/>
              </w:rPr>
              <w:t>7.</w:t>
            </w:r>
            <w:r w:rsidRPr="00FB7EE5">
              <w:rPr>
                <w:sz w:val="20"/>
                <w:lang w:val="ru-RU" w:eastAsia="ru-RU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0DECA23C"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4E0A0CB" w14:textId="0BCB1636"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14:paraId="388551F4" w14:textId="0951FAAB"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6DA5DF0C" w14:textId="77777777"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0F6AAE4C" w14:textId="77777777"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0AAD527C" w14:textId="77777777"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56C456D7"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14:paraId="30E67344" w14:textId="77777777" w:rsidTr="005025BB">
        <w:trPr>
          <w:trHeight w:val="8529"/>
        </w:trPr>
        <w:tc>
          <w:tcPr>
            <w:tcW w:w="959" w:type="dxa"/>
            <w:vAlign w:val="center"/>
          </w:tcPr>
          <w:p w14:paraId="4821A7F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E2D23EF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34C85C92" w14:textId="77777777"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его заявки.</w:t>
            </w:r>
          </w:p>
          <w:p w14:paraId="0594113A" w14:textId="00DDCA92"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C659CCA" w14:textId="77777777"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2424C89A"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заявку на участие в закупке</w:t>
            </w:r>
          </w:p>
        </w:tc>
      </w:tr>
      <w:tr w:rsidR="00987CF8" w:rsidRPr="009E192C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5B558ED8" w14:textId="3C15771E"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14:paraId="7379E4A8" w14:textId="3736262B"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Приложениями №1.2 и № 4 к закупочной документации</w:t>
            </w:r>
          </w:p>
          <w:p w14:paraId="48A0B3C2" w14:textId="3AD0B343"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607E99FC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14:paraId="2854A432" w14:textId="77777777"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522BE5EF"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участника закупки от участия в закупке. </w:t>
            </w:r>
          </w:p>
          <w:p w14:paraId="7985B6E6" w14:textId="677DA264"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5D491C79" w14:textId="28C8316E"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14:paraId="48F1C9F9" w14:textId="4A4B833B"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в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Технической документации (Приложение № 1.2), 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участника закупки для СМСП (Приложение №2.1).</w:t>
            </w:r>
          </w:p>
          <w:p w14:paraId="336430AF" w14:textId="7EDE26E7"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14:paraId="2E163DAE" w14:textId="63ACD7C7"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987CF8" w:rsidRPr="009E192C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«не более», «не ниже», «не выше», «от», «до», «или», то есть должны быть конкретными.</w:t>
            </w:r>
          </w:p>
          <w:p w14:paraId="11571E54" w14:textId="23FFA3A6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 в заявке на участие в закупке указания (декларирования) страны происхождения поставляе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14:paraId="3BE007BA" w14:textId="77777777"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1C953D72" w14:textId="2B0D08FF"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2462EDD8" w14:textId="77777777"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14:paraId="024B507D" w14:textId="77777777"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7D090468" w14:textId="5D30CF98"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  <w:lang w:val="ru-RU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  <w:lang w:val="ru-RU"/>
              </w:rPr>
              <w:t>тоящей Закупочной документацией.</w:t>
            </w:r>
          </w:p>
          <w:p w14:paraId="1E5B76CC" w14:textId="5DFB0436"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Если факты, перечисленные в п.п.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  <w:lang w:val="ru-RU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14:paraId="173C063E" w14:textId="0EE40A66"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="00E122A7" w:rsidRPr="00643585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14:paraId="120B4B4A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Арифметические ошибки в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заявках участников закупки</w:t>
            </w:r>
          </w:p>
        </w:tc>
        <w:tc>
          <w:tcPr>
            <w:tcW w:w="6270" w:type="dxa"/>
            <w:vAlign w:val="center"/>
          </w:tcPr>
          <w:p w14:paraId="565404F0" w14:textId="77777777"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lastRenderedPageBreak/>
              <w:t xml:space="preserve">При выявлении в рамках рассмотрения ценовых предложений </w:t>
            </w:r>
            <w:r w:rsidRPr="009E192C">
              <w:rPr>
                <w:sz w:val="20"/>
              </w:rPr>
              <w:lastRenderedPageBreak/>
              <w:t>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021B2C36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F73212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46014992" w14:textId="5A390714"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</w:t>
            </w:r>
          </w:p>
          <w:p w14:paraId="3A705289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42C743DB" w14:textId="563F3ADF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FE89EBD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07357EDE" w14:textId="1D45B98F"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14:paraId="059F401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14:paraId="1533F734" w14:textId="6E565C5F"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A95A13">
              <w:rPr>
                <w:color w:val="000000" w:themeColor="text1"/>
                <w:sz w:val="20"/>
                <w:szCs w:val="20"/>
              </w:rPr>
              <w:t xml:space="preserve">Указан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14:paraId="0A8B649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06AC985A" w14:textId="77777777"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14:paraId="265D5E48" w14:textId="77777777"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66F6C2BA" w14:textId="77777777"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239939DB" w14:textId="77777777"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14:paraId="721AD5DD" w14:textId="581101E9"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lastRenderedPageBreak/>
              <w:t>В случаях, предусмотренных Законодательством Российском Федерации, Заказчик вправе отказаться от заключения договора(ов)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62669A4C" w14:textId="77777777"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53A475A" w14:textId="77777777"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77D01731" w14:textId="616A5AF3"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14:paraId="0516A84B" w14:textId="4922E368"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14:paraId="5142F187" w14:textId="5A7AE412"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1038AF4C" w14:textId="378C77D5"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9A9B59F" w14:textId="1CD4432A"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победителя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2EA98BC0" w14:textId="22DDF26F"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643585">
              <w:rPr>
                <w:rFonts w:ascii="Times New Roman" w:hAnsi="Times New Roman"/>
              </w:rPr>
              <w:t xml:space="preserve">(ы)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с участником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3963094F" w14:textId="77777777"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аказчик:</w:t>
            </w:r>
          </w:p>
          <w:p w14:paraId="2768FD42" w14:textId="732CACC4"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01C8937D" w14:textId="31542D1C"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06CED2F8" w14:textId="59FF00CA"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47801C2F" w14:textId="30626470"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18C6085D" w14:textId="16E49399"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562B85DC" w14:textId="34C98085"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069DBA" w14:textId="77777777" w:rsidR="00A540B3" w:rsidRDefault="00A540B3" w:rsidP="001C56F5">
      <w:pPr>
        <w:spacing w:after="0"/>
      </w:pPr>
      <w:r>
        <w:separator/>
      </w:r>
    </w:p>
  </w:endnote>
  <w:endnote w:type="continuationSeparator" w:id="0">
    <w:p w14:paraId="28A14B11" w14:textId="77777777"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0DABB7" w14:textId="77777777" w:rsidR="00A540B3" w:rsidRDefault="00A540B3" w:rsidP="001C56F5">
      <w:pPr>
        <w:spacing w:after="0"/>
      </w:pPr>
      <w:r>
        <w:separator/>
      </w:r>
    </w:p>
  </w:footnote>
  <w:footnote w:type="continuationSeparator" w:id="0">
    <w:p w14:paraId="1F663D76" w14:textId="77777777"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1C34F5" w:rsidRDefault="001C34F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C728C">
      <w:rPr>
        <w:noProof/>
      </w:rPr>
      <w:t>4</w:t>
    </w:r>
    <w:r>
      <w:fldChar w:fldCharType="end"/>
    </w:r>
  </w:p>
  <w:p w14:paraId="59DCC574" w14:textId="77777777"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1E420F1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1F0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019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4764C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6FC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BE6"/>
    <w:rsid w:val="00402E85"/>
    <w:rsid w:val="004042D8"/>
    <w:rsid w:val="00405151"/>
    <w:rsid w:val="00405DD3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276C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28C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4EF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2D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4D1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35D3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448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314A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7C26C-B67F-42AB-A7AC-8D7B2AAA1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4486</Words>
  <Characters>30284</Characters>
  <Application>Microsoft Office Word</Application>
  <DocSecurity>0</DocSecurity>
  <Lines>252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34701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2022-02-21T10:01:00Z</dcterms:created>
  <dcterms:modified xsi:type="dcterms:W3CDTF">2022-02-21T10:01:00Z</dcterms:modified>
</cp:coreProperties>
</file>